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spacing w:val="14"/>
          <w:sz w:val="28"/>
          <w:szCs w:val="28"/>
        </w:rPr>
      </w:pPr>
      <w:r>
        <w:rPr>
          <w:rFonts w:ascii="Times New Roman" w:hAnsi="Times New Roman"/>
          <w:b/>
          <w:bCs/>
          <w:spacing w:val="14"/>
          <w:sz w:val="28"/>
          <w:szCs w:val="28"/>
        </w:rPr>
        <w:t>Skorzystaj z nieodpłatnej pomocy prawnej</w:t>
      </w:r>
    </w:p>
    <w:p>
      <w:pPr>
        <w:pStyle w:val="Body"/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Body"/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 trudnej sytuacji mogą znaleźć nieodpłatną, profesjonalną pomoc w jednym z 1500 punktów w całej Polsce.</w:t>
      </w:r>
    </w:p>
    <w:p>
      <w:pPr>
        <w:pStyle w:val="Body"/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Body"/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może otrzymać pomoc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</w:p>
    <w:p>
      <w:pPr>
        <w:pStyle w:val="Body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osoba w trudnej sytuacji życiowej w każdej życiowej sprawie, w tym między innymi w sprawach majątkowych, socjalnych, mieszkaniowych, konsumenckich, rodzinnych, czy pracowniczych;</w:t>
      </w:r>
    </w:p>
    <w:p>
      <w:pPr>
        <w:pStyle w:val="Body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 samozatrudnione – osoby prowadzące jednoosobową działalność gospodarczą (niezatrudniające 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przez minimum 12 miesięcy) mogą liczyć na pomoc również z wnioskami do ZUS, Urzędu Skarbowego, Urzędu Pracy.</w:t>
      </w:r>
    </w:p>
    <w:p>
      <w:pPr>
        <w:pStyle w:val="Body"/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Body"/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 otrzymasz zgłaszając się do punktu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>
      <w:pPr>
        <w:pStyle w:val="Body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Profesjonalną pomoc prawnika, wykwalifikowanego doradcy, mediatora;</w:t>
      </w:r>
    </w:p>
    <w:p>
      <w:pPr>
        <w:pStyle w:val="Body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 twoich prawach i obowiązkach w danej sytuacji;</w:t>
      </w:r>
    </w:p>
    <w:p>
      <w:pPr>
        <w:pStyle w:val="Body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sposobu rozwiązania twojego problemu prawnego;</w:t>
      </w:r>
    </w:p>
    <w:p>
      <w:pPr>
        <w:pStyle w:val="Body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sporządzeniu pism i wniosk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>
      <w:pPr>
        <w:pStyle w:val="Body"/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Body"/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Gdzie szukać pomocy?</w:t>
      </w:r>
    </w:p>
    <w:p>
      <w:pPr>
        <w:pStyle w:val="Body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internet: na stronie www.np.ms.gov.pl;</w:t>
      </w:r>
    </w:p>
    <w:p>
      <w:pPr>
        <w:pStyle w:val="Body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telefon: numer telefonu najbliższego punktu pomocy znajdziesz na stronie internetowej twojej gminy lub starostwa powiatowego.</w:t>
      </w:r>
    </w:p>
    <w:p>
      <w:pPr>
        <w:pStyle w:val="Body"/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Body"/>
        <w:suppressAutoHyphens w:val="true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Bezpłatna pomoc jest skierowana do 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nie są w stanie ponieść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pomocy odpłatnej.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" w:customStyle="1">
    <w:name w:val="Body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1</Pages>
  <Words>155</Words>
  <Characters>996</Characters>
  <CharactersWithSpaces>1136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2021-01-25T08:16:00Z</dcterms:created>
  <dc:creator>Jakubiak-Mirończuk Aneta  (DSF)</dc:creator>
  <dc:description/>
  <dc:language>pl-PL</dc:language>
  <cp:lastModifiedBy>Madzia</cp:lastModifiedBy>
  <dcterms:modified xsi:type="dcterms:W3CDTF">2021-01-25T08:16:00Z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