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9" w:rsidRDefault="00E76287">
      <w:pPr>
        <w:pStyle w:val="Standard"/>
      </w:pPr>
      <w:r>
        <w:rPr>
          <w:b/>
          <w:bCs/>
          <w:sz w:val="28"/>
          <w:szCs w:val="28"/>
        </w:rPr>
        <w:t>Regulamin konkursu na projekt graficzny ,,Miękińskiej Katy Seniora’’</w:t>
      </w:r>
    </w:p>
    <w:p w:rsidR="00AD1349" w:rsidRDefault="00AD1349">
      <w:pPr>
        <w:pStyle w:val="Standard"/>
      </w:pPr>
    </w:p>
    <w:p w:rsidR="00AD1349" w:rsidRDefault="00E76287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1</w:t>
      </w:r>
    </w:p>
    <w:p w:rsidR="00AD1349" w:rsidRDefault="00AD1349">
      <w:pPr>
        <w:pStyle w:val="Standard"/>
        <w:jc w:val="both"/>
      </w:pPr>
    </w:p>
    <w:p w:rsidR="00AD1349" w:rsidRDefault="00E76287">
      <w:pPr>
        <w:pStyle w:val="Standard"/>
        <w:jc w:val="both"/>
      </w:pPr>
      <w:r>
        <w:t xml:space="preserve">1. Organizatorem konkursu jest Gminny Ośrodek Pomocy Społecznej z siedzibą przy ul. Kościuszki 18A w </w:t>
      </w:r>
      <w:r>
        <w:t xml:space="preserve">Miękini pod patronatem Burmistrza Miękini Jana Mariana </w:t>
      </w:r>
      <w:proofErr w:type="spellStart"/>
      <w:r>
        <w:t>Grzegorczyna</w:t>
      </w:r>
      <w:proofErr w:type="spellEnd"/>
      <w:r>
        <w:t>.</w:t>
      </w:r>
    </w:p>
    <w:p w:rsidR="00AD1349" w:rsidRDefault="00E76287">
      <w:pPr>
        <w:pStyle w:val="Standard"/>
        <w:jc w:val="both"/>
      </w:pPr>
      <w:r>
        <w:t>2. Przedmiotem konkursu jest opracowanie projektu graficznego Miękińskiej Karty Seniora (awers).</w:t>
      </w:r>
    </w:p>
    <w:p w:rsidR="00AD1349" w:rsidRDefault="00E76287">
      <w:pPr>
        <w:pStyle w:val="Standard"/>
        <w:jc w:val="both"/>
      </w:pPr>
      <w:r>
        <w:t xml:space="preserve">3. Konkurs jest organizowany na zasadach określonych niniejszym Regulaminem i zgodnie     </w:t>
      </w:r>
      <w:r>
        <w:t xml:space="preserve">                      z powszechnie obowiązującymi przepisami prawa.</w:t>
      </w:r>
    </w:p>
    <w:p w:rsidR="00AD1349" w:rsidRDefault="00E76287">
      <w:pPr>
        <w:pStyle w:val="Standard"/>
        <w:jc w:val="both"/>
      </w:pPr>
      <w:r>
        <w:t>4. Konkurs prowadzony jest na terenie Gminy Miękinia.</w:t>
      </w:r>
    </w:p>
    <w:p w:rsidR="00AD1349" w:rsidRDefault="00E76287">
      <w:pPr>
        <w:pStyle w:val="Standard"/>
        <w:jc w:val="both"/>
      </w:pPr>
      <w:r>
        <w:t xml:space="preserve">5. Konkurs trwa w okresie od dnia </w:t>
      </w:r>
      <w:r>
        <w:rPr>
          <w:color w:val="C9211E"/>
        </w:rPr>
        <w:t>01.06.2023r. do dnia 10.07.2023r.</w:t>
      </w:r>
    </w:p>
    <w:p w:rsidR="00AD1349" w:rsidRDefault="00AD1349">
      <w:pPr>
        <w:pStyle w:val="Standard"/>
        <w:jc w:val="both"/>
        <w:rPr>
          <w:color w:val="C9211E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2</w:t>
      </w:r>
    </w:p>
    <w:p w:rsidR="00AD1349" w:rsidRDefault="00AD1349">
      <w:pPr>
        <w:pStyle w:val="Standard"/>
        <w:jc w:val="both"/>
      </w:pP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Warunki uczestnictwa w konkursie: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1. Celem konkursu j</w:t>
      </w:r>
      <w:r>
        <w:rPr>
          <w:color w:val="000000"/>
        </w:rPr>
        <w:t xml:space="preserve">est wyłonienie projektu graficznego (dalej: "Projektu"), który zostanie wykorzystany w ramach identyfikacji wizualnej Miękińskiej Karty Seniora, w tym, lecz nie wyłącznie, do oznakowania: plastikowych nośników, strony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, szablonu powiadomień e-mail, cent</w:t>
      </w:r>
      <w:r>
        <w:rPr>
          <w:color w:val="000000"/>
        </w:rPr>
        <w:t>rum obsługi i innych punktów sprzedaży.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2. Konkurs jest skierowany do mieszkańców Gminy Miękinia.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3. Udział w konkursie jest bezpłatny i całkowicie dobrowolny. Organizator nie pokrywa żadnych kosztów związanych z uczestnictwem w konkursie.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4. Do konkursu k</w:t>
      </w:r>
      <w:r>
        <w:rPr>
          <w:color w:val="000000"/>
        </w:rPr>
        <w:t>ażdy z uczestników może zgłosić jeden projekt.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5. Udział w konkursie jest równoznaczny z zapoznaniem się i akceptacją niniejszego regulaminu.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6. Na konkurs można zgłosić jedynie projekt stworzony wyłącznie na potrzeby tego konkursu                       i </w:t>
      </w:r>
      <w:r>
        <w:rPr>
          <w:color w:val="000000"/>
        </w:rPr>
        <w:t>stanowiący pomysł autorski zgłaszającego.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3</w:t>
      </w:r>
    </w:p>
    <w:p w:rsidR="00AD1349" w:rsidRDefault="00AD1349">
      <w:pPr>
        <w:pStyle w:val="Standard"/>
        <w:jc w:val="both"/>
      </w:pP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Wymagania, jakie powinien spełniać Projekt:</w:t>
      </w:r>
    </w:p>
    <w:p w:rsidR="00AD1349" w:rsidRDefault="00E76287">
      <w:pPr>
        <w:pStyle w:val="Standard"/>
        <w:jc w:val="both"/>
      </w:pPr>
      <w:r>
        <w:rPr>
          <w:color w:val="000000"/>
        </w:rPr>
        <w:t>1. Poprzez zastosowanie odpowiednich symboli, znaków etc. jednoznacznie nawiązywać do idei Miękińskiej Katy Seniora, która s</w:t>
      </w:r>
      <w:r>
        <w:rPr>
          <w:rFonts w:eastAsia="Calibri" w:cs="Calibri"/>
          <w:color w:val="000000"/>
        </w:rPr>
        <w:t>łużyć ma</w:t>
      </w:r>
      <w:r>
        <w:rPr>
          <w:color w:val="000000"/>
        </w:rPr>
        <w:t xml:space="preserve"> wspieraniu oraz umacniani</w:t>
      </w:r>
      <w:r>
        <w:rPr>
          <w:color w:val="000000"/>
        </w:rPr>
        <w:t>u seniorów;  poprawiać jakość życia seniorów; promować dobre inicjatywy i praktyki na rzecz seniorów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2. Umożliwiać czytelne i spójne przeformatowanie na inne nośniki o układzie poziomym                             i pionowym;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3. Prezentować następujące </w:t>
      </w:r>
      <w:r>
        <w:rPr>
          <w:color w:val="000000"/>
        </w:rPr>
        <w:t>zastosowania: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- plastikowa karta zwykła o wymiarach 53,98x86,6mm (awers - z paskiem na imię i nazwisko posiadacza karty o wymiarach 86x10 mm, polem na numer karty 32x20 mm)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4. Zawierać oznaczenie słowne: "Miękińska Karta Seniora" i logo gminy Miękinia w ty</w:t>
      </w:r>
      <w:r>
        <w:rPr>
          <w:color w:val="000000"/>
        </w:rPr>
        <w:t>pografii stylowo spójnej  z pozostałymi elementami projektu.</w:t>
      </w:r>
    </w:p>
    <w:p w:rsidR="00AD1349" w:rsidRDefault="00AD1349">
      <w:pPr>
        <w:pStyle w:val="Standard"/>
        <w:ind w:left="360"/>
        <w:jc w:val="both"/>
        <w:rPr>
          <w:color w:val="000000"/>
        </w:rPr>
      </w:pPr>
    </w:p>
    <w:p w:rsidR="00AD1349" w:rsidRDefault="00E76287">
      <w:pPr>
        <w:pStyle w:val="Standard"/>
        <w:jc w:val="center"/>
      </w:pPr>
      <w:r>
        <w:rPr>
          <w:b/>
          <w:bCs/>
          <w:color w:val="000000"/>
        </w:rPr>
        <w:t>§ 4</w:t>
      </w:r>
    </w:p>
    <w:p w:rsidR="00AD1349" w:rsidRDefault="00AD1349">
      <w:pPr>
        <w:pStyle w:val="Standard"/>
        <w:jc w:val="both"/>
        <w:rPr>
          <w:b/>
          <w:bCs/>
          <w:color w:val="000000"/>
        </w:rPr>
      </w:pP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1. Zgłoszenie prac następuje poprzez przesłanie na adres Organizatora listem poleconym lub dostarczenie osobiście na adres Organizatora w dniach od poniedziałku do piątku w godzinach pracy </w:t>
      </w:r>
      <w:r>
        <w:rPr>
          <w:color w:val="000000"/>
        </w:rPr>
        <w:t>Gminnego Ośrodka Pomocy Społecznej w Miękini w zaklejonej, prawidłowo zaadresowanej kopercie z dopiskiem "Logo Miękińskiej Karty Seniora”:</w:t>
      </w:r>
    </w:p>
    <w:p w:rsidR="00AD1349" w:rsidRDefault="00E76287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wydruku pracy zawierającej elementy wskazane w § 3 w formacie A3,</w:t>
      </w:r>
    </w:p>
    <w:p w:rsidR="00AD1349" w:rsidRDefault="00E76287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płyty CD lub </w:t>
      </w:r>
      <w:proofErr w:type="spellStart"/>
      <w:r>
        <w:rPr>
          <w:color w:val="000000"/>
        </w:rPr>
        <w:t>pendrive</w:t>
      </w:r>
      <w:proofErr w:type="spellEnd"/>
      <w:r>
        <w:rPr>
          <w:color w:val="000000"/>
        </w:rPr>
        <w:t xml:space="preserve"> zawierającego wersję </w:t>
      </w:r>
      <w:r>
        <w:rPr>
          <w:color w:val="000000"/>
        </w:rPr>
        <w:t xml:space="preserve">elektroniczną pracy w formacie: JPG lub TIFF oraz plik wektorowy lub </w:t>
      </w:r>
      <w:proofErr w:type="spellStart"/>
      <w:r>
        <w:rPr>
          <w:color w:val="000000"/>
        </w:rPr>
        <w:t>psd</w:t>
      </w:r>
      <w:proofErr w:type="spellEnd"/>
      <w:r>
        <w:rPr>
          <w:color w:val="000000"/>
        </w:rPr>
        <w:t>;</w:t>
      </w:r>
    </w:p>
    <w:p w:rsidR="00AD1349" w:rsidRDefault="00E76287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zaklejonej koperty z wypełnioną Kartą Zgłoszenia i oświadczeniem autora.</w:t>
      </w:r>
    </w:p>
    <w:p w:rsidR="00AD1349" w:rsidRDefault="00E76287">
      <w:pPr>
        <w:pStyle w:val="Standard"/>
        <w:jc w:val="both"/>
      </w:pPr>
      <w:r>
        <w:rPr>
          <w:color w:val="000000"/>
        </w:rPr>
        <w:lastRenderedPageBreak/>
        <w:t>2. W konkursie będą rozpatrywane tylko i wyłącznie prace, które zostały dostarczone na adres siedziby Organiz</w:t>
      </w:r>
      <w:r>
        <w:rPr>
          <w:color w:val="000000"/>
        </w:rPr>
        <w:t xml:space="preserve">atora do dnia </w:t>
      </w:r>
      <w:r>
        <w:rPr>
          <w:color w:val="C9211E"/>
        </w:rPr>
        <w:t xml:space="preserve">10.07.2023 r. </w:t>
      </w:r>
      <w:r>
        <w:rPr>
          <w:color w:val="000000"/>
        </w:rPr>
        <w:t>do godziny 14:00. Decyduje data wpływu projektu do Organizatora.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3. Do każdego zgłoszenia powinna zostać dołączona:</w:t>
      </w:r>
    </w:p>
    <w:p w:rsidR="00AD1349" w:rsidRDefault="00E76287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Karta Zgłoszenia zawierające następujące dane: imię, nazwisko, dokładny adres z kodem pocztowym, numer telefonu,</w:t>
      </w:r>
      <w:r>
        <w:rPr>
          <w:color w:val="000000"/>
        </w:rPr>
        <w:t xml:space="preserve"> e-mail oraz oświadczenie dot. zgody na przetwarzanie danych osobowych. Wzór Karty Zgłoszenia stanowi załącznik nr 1 do Regulaminu (osobny wzór dla osób pełnoletnich i przedsiębiorców oraz dla osób niepełnoletnich),</w:t>
      </w:r>
    </w:p>
    <w:p w:rsidR="00AD1349" w:rsidRDefault="00E76287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zgoda na publikację projektu na stronie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Organizatora,</w:t>
      </w:r>
    </w:p>
    <w:p w:rsidR="00AD1349" w:rsidRDefault="00E76287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oświadczenia o których mowa w </w:t>
      </w:r>
      <w:r>
        <w:rPr>
          <w:bCs/>
          <w:color w:val="000000"/>
        </w:rPr>
        <w:t>§ 5.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4. W przypadku osób niepełnoletnich Kartę Zgłoszenia podpisuje opiekun prawny.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5. W przypadku osób niepełnoletnich opiekun prawny wyraża zgodę na przetwarzanie danych osobowych.</w:t>
      </w:r>
    </w:p>
    <w:p w:rsidR="00AD1349" w:rsidRDefault="00E76287">
      <w:pPr>
        <w:pStyle w:val="Standard"/>
        <w:jc w:val="both"/>
      </w:pPr>
      <w:r>
        <w:rPr>
          <w:color w:val="000000"/>
        </w:rPr>
        <w:t>6. Wyniki etapu III konku</w:t>
      </w:r>
      <w:r>
        <w:rPr>
          <w:color w:val="000000"/>
        </w:rPr>
        <w:t xml:space="preserve">rsu zostaną ogłoszone </w:t>
      </w:r>
      <w:r>
        <w:rPr>
          <w:color w:val="C9211E"/>
        </w:rPr>
        <w:t>25 sierpnia 2023 r</w:t>
      </w:r>
      <w:r>
        <w:rPr>
          <w:color w:val="000000"/>
        </w:rPr>
        <w:t>. Zgłoszenia nie spełniające wymogów określonych w § 4 ust. 1-6 nie zostaną dopuszczone do konkursu.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7. Po rozstrzygnięciu konkursu zostanie sporządzony protokół, który zostanie podpisany przez wszystkich członków Ko</w:t>
      </w:r>
      <w:r>
        <w:rPr>
          <w:color w:val="000000"/>
        </w:rPr>
        <w:t>misji Konkursowej.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8. Laureat konkursu zostanie o tym fakcie poinformowany za pomocą poczty elektronicznej, na adres wskazany w Karcie Zgłoszenia.</w:t>
      </w:r>
    </w:p>
    <w:p w:rsidR="00AD1349" w:rsidRDefault="00E76287">
      <w:pPr>
        <w:pStyle w:val="Standard"/>
        <w:jc w:val="both"/>
      </w:pPr>
      <w:r>
        <w:rPr>
          <w:color w:val="000000"/>
        </w:rPr>
        <w:t xml:space="preserve">9. Wyniki konkursu zostaną opublikowane na stronie https://gops.miekinia.pl/ oraz na profilu na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Orga</w:t>
      </w:r>
      <w:r>
        <w:rPr>
          <w:color w:val="000000"/>
        </w:rPr>
        <w:t xml:space="preserve">nizatora najpóźniej do dnia </w:t>
      </w:r>
      <w:r>
        <w:rPr>
          <w:color w:val="C9211E"/>
        </w:rPr>
        <w:t>28 sierpnia 2023 r.</w:t>
      </w:r>
    </w:p>
    <w:p w:rsidR="00AD1349" w:rsidRDefault="00AD1349">
      <w:pPr>
        <w:pStyle w:val="Standard"/>
        <w:jc w:val="both"/>
        <w:rPr>
          <w:color w:val="C9211E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5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Kryteria oceny: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1. Ocena projektów będzie przebiegała w trzech etapach:</w:t>
      </w:r>
    </w:p>
    <w:p w:rsidR="00AD1349" w:rsidRDefault="00E76287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Etap I – Preselekcji projektów dokona Komisja Konkursowa, w składa której wejdzie po jednym przedstawicielu: Urzędu </w:t>
      </w:r>
      <w:r>
        <w:rPr>
          <w:color w:val="000000"/>
        </w:rPr>
        <w:t>Miejskiego w Miękini, Gminnego Ośrodka Pomocy Społecznej w Miękini, Organizacji Pozarządowych; preselekcja zostanie zakończona do dnia 24 lipca 2023r</w:t>
      </w:r>
    </w:p>
    <w:p w:rsidR="00AD1349" w:rsidRDefault="00E76287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Etap II – Prace wybrane podczas pierwszego etapu zostaną poddane ponownej ocenie Komisji Konkursowej w tra</w:t>
      </w:r>
      <w:r>
        <w:rPr>
          <w:color w:val="000000"/>
        </w:rPr>
        <w:t>kcie której wyłonione zostaną dwa najlepsze projekty; zakończenie do dnia 07 sierpnia 2023 r.</w:t>
      </w:r>
    </w:p>
    <w:p w:rsidR="00AD1349" w:rsidRDefault="00E76287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Etap III – projekty wyłonione podczas II etapu zostaną poddane ostatecznej ocenie przez mieszkańców gminy Miękinia w drodze ankiety </w:t>
      </w:r>
      <w:proofErr w:type="spellStart"/>
      <w:r>
        <w:rPr>
          <w:color w:val="000000"/>
        </w:rPr>
        <w:t>online</w:t>
      </w:r>
      <w:proofErr w:type="spellEnd"/>
      <w:r>
        <w:rPr>
          <w:color w:val="000000"/>
        </w:rPr>
        <w:t>, przez co zostanie wyło</w:t>
      </w:r>
      <w:r>
        <w:rPr>
          <w:color w:val="000000"/>
        </w:rPr>
        <w:t>niony jeden zwycięski projekt do 21 sierpnia 2023 r. do godziny. 14.00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2. Projekty oceniane będą pod względem merytorycznym, estetycznym oraz funkcjonalnym.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3. Oceny Komisji Konkursowej komisji są ostateczne i nie przysługuje od nich odwołanie.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6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1. Prawa autorskie: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Z chwilą przesłania pracy do Organizatora autor:</w:t>
      </w:r>
    </w:p>
    <w:p w:rsidR="00AD1349" w:rsidRDefault="00E76287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oświadcza, iż jest wyłącznym twórcą projektu w rozumieniu ustawy o prawie autorskim i prawach pokrewnych, przysługują mu wszystkie prawa autorskie do projektu i nie są one obciążone żadny</w:t>
      </w:r>
      <w:r>
        <w:rPr>
          <w:color w:val="000000"/>
        </w:rPr>
        <w:t>mi prawami ani roszczeniami osób trzecich;</w:t>
      </w:r>
    </w:p>
    <w:p w:rsidR="00AD1349" w:rsidRDefault="00E76287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oświadcza, iż prace nie naruszają jakichkolwiek praw ani dóbr osobistych osób trzecich, a także, iż uzyskał zezwolenia, wymagane prawem zgody osób przedstawionych na pracach na rozpowszechnianie ich wizerunku w ra</w:t>
      </w:r>
      <w:r>
        <w:rPr>
          <w:color w:val="000000"/>
        </w:rPr>
        <w:t>mach konkursu oraz w zakresie poniższej licencji;</w:t>
      </w:r>
    </w:p>
    <w:p w:rsidR="00AD1349" w:rsidRDefault="00E76287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udziela Gminie Miękinia nieodpłatnej, wyłącznej, nieograniczonej czasowo ani terytorialnie, niepodlegającej wypowiedzeniu licencji na korzystanie z projektu w zakresie następujących pól eksploatacji: w zakr</w:t>
      </w:r>
      <w:r>
        <w:rPr>
          <w:color w:val="000000"/>
        </w:rPr>
        <w:t xml:space="preserve">esie utrwalania i zwielokrotniania – wytwarzanie dowolnymi technikami, w tym, techniką zapisu magnetycznego, światłoczułą, audiowizualną, cyfrową, optyczną, drukarską, komputerową niezależnie od formatu zapisu i nośnika, rozmiaru, formy, techniki, oprawy, </w:t>
      </w:r>
      <w:r>
        <w:rPr>
          <w:color w:val="000000"/>
        </w:rPr>
        <w:t xml:space="preserve">rodzaju i sposobu dystrybucji lub upubliczniania; wprowadzanie do pamięci komputera, zapis czasowy i </w:t>
      </w:r>
      <w:r>
        <w:rPr>
          <w:color w:val="000000"/>
        </w:rPr>
        <w:lastRenderedPageBreak/>
        <w:t>trwały i sporządzanie kopii takich zapisów; archiwizacja zapisów; w zakresie obrotu – wprowadzanie do obrotu; w zakresie rozpowszechniania w sposób inny ni</w:t>
      </w:r>
      <w:r>
        <w:rPr>
          <w:color w:val="000000"/>
        </w:rPr>
        <w:t>ż mowa powyżej – publiczne udostępnianie w taki sposób, aby każdy mógł mieć do nich dostęp  w miejscu i w czasie przez siebie wybranym; w sieci internetowej (w tym w serwisach/portalach internetowych, w sieciach telefonicznych, teleinformatycznych, multime</w:t>
      </w:r>
      <w:r>
        <w:rPr>
          <w:color w:val="000000"/>
        </w:rPr>
        <w:t>dialnych i komputerowych; wykorzystanie interaktywne; udostępnianie za pomocą mediów strumieniowych; publikacji w całości lub we fragmentach; wykorzystywania i modyfikowania w całości lub we fragmentach, w tym w innych publikacjach, również w ramach kompil</w:t>
      </w:r>
      <w:r>
        <w:rPr>
          <w:color w:val="000000"/>
        </w:rPr>
        <w:t>acji, zbiorów, projektów zbiorowych lub połączeń z innymi dobrami, w tym innymi projektami, w różnych wersjach zmienionych i skróconych, w wersjach ze zmienioną warstwą ilustracyjną lub informacyjną;</w:t>
      </w:r>
    </w:p>
    <w:p w:rsidR="00AD1349" w:rsidRDefault="00E76287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upoważnia Organizatorów do decydowania o pierwszym udost</w:t>
      </w:r>
      <w:r>
        <w:rPr>
          <w:color w:val="000000"/>
        </w:rPr>
        <w:t>ępnieniu prac publiczności (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3).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 Zwycięski projekt  będzie udostępniany w szczególności na oficjalnych profilach Organizatora, na portalach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oraz na stronach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Organizatora.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3. Korzystanie z projektu w ramach licencji, o które</w:t>
      </w:r>
      <w:r>
        <w:rPr>
          <w:color w:val="000000"/>
        </w:rPr>
        <w:t>j mowa powyżej, odbywać się będzie                                  z poszanowaniem praw osobistych autora, w tym prawa do autorstwa pracy zgłoszonej na konkurs, jak również prawo do samodzielnej publikacji pracy po rozstrzygnięciu konkursu.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4. Organizator</w:t>
      </w:r>
      <w:r>
        <w:rPr>
          <w:color w:val="000000"/>
        </w:rPr>
        <w:t xml:space="preserve"> nie odsyła i nie zwraca nadesłanych prac.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7</w:t>
      </w:r>
    </w:p>
    <w:p w:rsidR="00AD1349" w:rsidRDefault="00E76287">
      <w:pPr>
        <w:pStyle w:val="Standard"/>
      </w:pPr>
      <w:r>
        <w:rPr>
          <w:color w:val="000000"/>
        </w:rPr>
        <w:t xml:space="preserve">1. Zwycięzca konkursu </w:t>
      </w:r>
      <w:r>
        <w:rPr>
          <w:bCs/>
        </w:rPr>
        <w:t>na projekt graficzny ,,Miękińskiej Karty Seniora’’ otrzyma dyplom Burmistrza Miękini oraz upominek na uroczystym wręczeniu pierwszych  Miękińskich Kart Seniora.</w:t>
      </w:r>
    </w:p>
    <w:p w:rsidR="00AD1349" w:rsidRDefault="00E76287">
      <w:pPr>
        <w:pStyle w:val="Standard"/>
      </w:pPr>
      <w:r>
        <w:rPr>
          <w:bCs/>
        </w:rPr>
        <w:t xml:space="preserve">2. Organizator </w:t>
      </w:r>
      <w:r>
        <w:rPr>
          <w:bCs/>
        </w:rPr>
        <w:t>poinformuje zwycięzcę o terminie wręczenia nagrody.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8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Informacja o przetwarzaniu danych osobowych: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Zgodnie z art.13 ust. 1 i 2 Rozporządzenia Parlamentu Europejskiego i Rady (UE) 2016/679 z dnia 27.04.2016r. w sprawie ochrony osób fizycznych w zwi</w:t>
      </w:r>
      <w:r>
        <w:rPr>
          <w:color w:val="000000"/>
        </w:rPr>
        <w:t>ązku z przetwarzaniem danych osobowych i w sprawie swobodnego przepływu takich danych oraz uchylenia dyrektywy 95/46/WE informujemy, że: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Administratorem danych osobowych uczestników konkursu, które są zawarte są w zgłoszeniu do konkursu jest Gminny Ośrodek</w:t>
      </w:r>
      <w:r>
        <w:rPr>
          <w:color w:val="000000"/>
        </w:rPr>
        <w:t xml:space="preserve"> Pomocy Społecznej w Miękini z siedzibą przy ul. Kościuszki 18A w Miękini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 sprawach dotyczących przetwarzania danych osobowych można się kontaktować z GOPS poprzez e-mail: gops@gops.miekinia.pl lub listownie na wskazany powyżej adres.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Podstawą przetwarzan</w:t>
      </w:r>
      <w:r>
        <w:rPr>
          <w:color w:val="000000"/>
        </w:rPr>
        <w:t>ia danych osobowych jest wyrażona zgoda na przetwarzanie danych osobowych przez uczestnika konkursu oraz obowiązki ciążące na administratorze (art. 6 ust. 1 lit. a i c RODO).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osobowe będą przechowywane przez okres niezbędny do realizacji wyżej wymieni</w:t>
      </w:r>
      <w:r>
        <w:rPr>
          <w:color w:val="000000"/>
        </w:rPr>
        <w:t>onych celów lub do momentu wycofania zgody. Dane osobowe zwycięzcy/ów przechowywane będą przez okres 7 lat.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osobowe uczestników konkursu nie będą udostępniane innym odbiorcom, za wyjątkiem przypadków przewidzianych prawem oraz podmiotów przetwarzający</w:t>
      </w:r>
      <w:r>
        <w:rPr>
          <w:color w:val="000000"/>
        </w:rPr>
        <w:t>ch dane osobowe w imieniu administratora.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Dane w postaci imienia i nazwiska autorów zostaną upublicznione w związku z ogłoszeniem wyników na stronach internetowych Organizatora i jego oficjalnych profilach w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>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Uczestnik ma prawo do</w:t>
      </w:r>
      <w:r>
        <w:rPr>
          <w:color w:val="000000"/>
        </w:rPr>
        <w:t xml:space="preserve"> żądania dostępu do treści swoich danych, ich sprostowania, usunięcia, ograniczenia przetwarzania, prawo do przenoszenia danych, prawo do cofnięcia zgody w </w:t>
      </w:r>
      <w:r>
        <w:rPr>
          <w:color w:val="000000"/>
        </w:rPr>
        <w:lastRenderedPageBreak/>
        <w:t>dowolnym momencie bez wpływu na zgodność z prawem przetwarzania, którego dokonano na podstawie zgody</w:t>
      </w:r>
      <w:r>
        <w:rPr>
          <w:color w:val="000000"/>
        </w:rPr>
        <w:t xml:space="preserve"> przed jej cofnięciem.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Podanie danych osobowych w celach związanych z konkursem jest dobrowolne, jednakże niezbędne do udziału w konkursie.</w:t>
      </w:r>
    </w:p>
    <w:p w:rsidR="00AD1349" w:rsidRDefault="00E76287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osobowe nie będą poddawane zautomatyzowanemu podejmowaniu decyzji, w tym profilowaniu.</w:t>
      </w:r>
    </w:p>
    <w:p w:rsidR="00AD1349" w:rsidRDefault="00AD1349">
      <w:pPr>
        <w:pStyle w:val="Standard"/>
        <w:jc w:val="both"/>
        <w:rPr>
          <w:color w:val="000000"/>
        </w:rPr>
      </w:pPr>
    </w:p>
    <w:p w:rsidR="00AD1349" w:rsidRDefault="00E76287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9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Postanowienia</w:t>
      </w:r>
      <w:r>
        <w:rPr>
          <w:color w:val="000000"/>
        </w:rPr>
        <w:t xml:space="preserve"> końcowe: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1. Najciekawsze projekty mogą zostać opublikowane na stronie internetowej Organizatora.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2. Organizator nie ponosi odpowiedzialności za:</w:t>
      </w:r>
    </w:p>
    <w:p w:rsidR="00AD1349" w:rsidRDefault="00E76287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zdarzenia uniemożliwiające przeprowadzenie konkursu lub powodujące zmianę terminów, których nie był on w stani</w:t>
      </w:r>
      <w:r>
        <w:rPr>
          <w:color w:val="000000"/>
        </w:rPr>
        <w:t>e przewidzieć, lub którym nie mógł zapobiec, w szczególności w przypadku zaistnienia zdarzeń losowych w tym siły wyższej,</w:t>
      </w:r>
    </w:p>
    <w:p w:rsidR="00AD1349" w:rsidRDefault="00E76287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za działanie podmiotów prowadzących usługi poczty oraz operatorów sieci internetowych                    i wynikłe z nich ewentualne o</w:t>
      </w:r>
      <w:r>
        <w:rPr>
          <w:color w:val="000000"/>
        </w:rPr>
        <w:t>późnienia bądź nieprawidłowości w przebiegu konkursu.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3. Organizator uprawniony jest zmienić postanowienia niniejszego regulaminu w przypadku zmian przepisów prawnych lub innych istotnych zdarzeń mających wpływ na organizowanie konkursu,                w s</w:t>
      </w:r>
      <w:r>
        <w:rPr>
          <w:color w:val="000000"/>
        </w:rPr>
        <w:t>zczególności w każdym czasie może konkurs przedłużyć, skrócić bądź przerwać.</w:t>
      </w:r>
    </w:p>
    <w:p w:rsidR="00AD1349" w:rsidRDefault="00E76287">
      <w:pPr>
        <w:pStyle w:val="Standard"/>
        <w:jc w:val="both"/>
        <w:rPr>
          <w:color w:val="000000"/>
        </w:rPr>
      </w:pPr>
      <w:r>
        <w:rPr>
          <w:color w:val="000000"/>
        </w:rPr>
        <w:t>4. Organizator może w każdym terminie unieważnić Konkurs i nie rozstrzygnąć go bez podania przyczyny.</w:t>
      </w: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spacing w:line="360" w:lineRule="auto"/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Załącznik nr 1</w:t>
      </w:r>
    </w:p>
    <w:p w:rsidR="00AD1349" w:rsidRDefault="00AD1349">
      <w:pPr>
        <w:pStyle w:val="Standard"/>
        <w:spacing w:line="360" w:lineRule="auto"/>
        <w:rPr>
          <w:b/>
          <w:bCs/>
          <w:color w:val="000000"/>
        </w:rPr>
      </w:pP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Wzory kart </w:t>
      </w:r>
      <w:r>
        <w:rPr>
          <w:color w:val="000000"/>
        </w:rPr>
        <w:t>zgłoszenia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KARTA ZGŁOSZENIA do Konkursu na projekt graficzny Miękińskiej Karty Seniora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/osoby pełnoletnie i przedsiębiorcy /</w:t>
      </w:r>
    </w:p>
    <w:p w:rsidR="00AD1349" w:rsidRDefault="00AD1349">
      <w:pPr>
        <w:pStyle w:val="Standard"/>
        <w:spacing w:line="360" w:lineRule="auto"/>
        <w:rPr>
          <w:color w:val="000000"/>
        </w:rPr>
      </w:pP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Imię i nazwisko autora:……………………………………………………………………………….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Nazwa/Numer PESEL:……………………………………………………………………………….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Numer NIP/Adres do</w:t>
      </w:r>
      <w:r>
        <w:rPr>
          <w:color w:val="000000"/>
        </w:rPr>
        <w:t xml:space="preserve"> korespondencji:………………………………………………………………..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Numer telefonu:………………………………………………………………………………………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e–mail</w:t>
      </w:r>
      <w:proofErr w:type="spellEnd"/>
      <w:r>
        <w:rPr>
          <w:color w:val="000000"/>
        </w:rPr>
        <w:t>:………………………………………………………………………………………...</w:t>
      </w:r>
    </w:p>
    <w:p w:rsidR="00AD1349" w:rsidRDefault="00AD1349">
      <w:pPr>
        <w:pStyle w:val="Standard"/>
        <w:spacing w:line="360" w:lineRule="auto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Oświadczenia: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Oświadczam, że jestem autorem zgłoszonej pracy konkursowej oraz, że nie narusza ona jakichkolwi</w:t>
      </w:r>
      <w:r>
        <w:rPr>
          <w:color w:val="000000"/>
        </w:rPr>
        <w:t>ek praw osób trzecich, ani obowiązujących przepisów prawa.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Oświadczam, że znam i akceptuję postanowienia Regulaminu Konkursu.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Wyrażam zgodę na przetwarzanie moich danych osobowych przez organizatora konkursu                      w celach wynikających</w:t>
      </w:r>
      <w:r>
        <w:rPr>
          <w:color w:val="000000"/>
        </w:rPr>
        <w:t xml:space="preserve"> z regulaminu tego konkursu i oświadczam, że wszelkie dane podaję dobrowolnie. Zostałam/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poinformowana/y o prawie dostępu do treści tych danych, ich sprostowania, usunięcia, ograniczenia przetwarzania, prawie do przeniesienia danych, prawie do cofnięcia </w:t>
      </w:r>
      <w:r>
        <w:rPr>
          <w:color w:val="000000"/>
        </w:rPr>
        <w:t>zgody w dowolnym momencie bez względu na zgodność z prawem przetwarzania jakiego dokonano na podstawie zgody przed jej cofnięciem i o prawie wniesienia skargi do Prezesa Urzędu Ochrony Danych Osobowych oraz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pozostałe informacje zgodnie z art.</w:t>
      </w:r>
      <w:r>
        <w:rPr>
          <w:color w:val="000000"/>
        </w:rPr>
        <w:t>13 ust. 1 i 2 Rozporządzenia Parlamentu Europejskiego i Rady (UE) nr 2016/679 z dnia 27.04.2016 r. w sprawie ochrony osób fizycznych w związku z przetwarzaniem danych osobowych i w sprawie swobodnego przepływu takich danych oraz uchylenia Dyrektywy 95/46/W</w:t>
      </w:r>
      <w:r>
        <w:rPr>
          <w:color w:val="000000"/>
        </w:rPr>
        <w:t>E.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Wyrażam zgodę na nieodpłatne używanie, wykorzystanie mojego wizerunku przez Organizatora, utrwalonego jakąkolwiek techniką na wszelkich nośnikach na potrzeby działań informacyjnych                  i promocyjnych prowadzonych przez Organizatora. Nini</w:t>
      </w:r>
      <w:r>
        <w:rPr>
          <w:color w:val="000000"/>
        </w:rPr>
        <w:t>ejsza zgoda jest nieodpłatna, nie jest ograniczona ilościowo, czasowo ani terytorialnie. Dla potrzeb wydarzenia mój wizerunek może być użyty do różnego rodzaju form elektronicznego przetwarzania, kadrowania i kompozycji, a także zestawiony z wizerunkami in</w:t>
      </w:r>
      <w:r>
        <w:rPr>
          <w:color w:val="000000"/>
        </w:rPr>
        <w:t xml:space="preserve">nych osób, może być uzupełniony towarzyszącym komentarzem, natomiast nagrania filmowe z jego udziałem mogą być cięte, montowane, modyfikowane, </w:t>
      </w:r>
      <w:r>
        <w:rPr>
          <w:color w:val="000000"/>
        </w:rPr>
        <w:lastRenderedPageBreak/>
        <w:t>dodawane do innych materiałów powstających na potrzeby wydarzenia oraz w celach informacyjnych.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Wyrażam zgodę </w:t>
      </w:r>
      <w:r>
        <w:rPr>
          <w:color w:val="000000"/>
        </w:rPr>
        <w:t>na prezentowanie pracy konkursowej oraz na jej publikację, w tym pierwszą publiczną publikację w materiałach promocyjnych Organizatora oraz w dokumentacji konkursowej na wszystkich polach eksploatacji (m. in. w materiałach drukowanych, Internecie, broszura</w:t>
      </w:r>
      <w:r>
        <w:rPr>
          <w:color w:val="000000"/>
        </w:rPr>
        <w:t>ch, plakatach oraz innych kanałach służących promocji konkursu i Organizatora).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W przypadku wyłonienia mnie jako laureata konkursu wyrażam zgodę na zawarcie umowy przenoszącej na Gminny Ośrodek Pomocy Społecznej w Miękini autorskie prawa majątkowe do </w:t>
      </w:r>
      <w:r>
        <w:rPr>
          <w:color w:val="000000"/>
        </w:rPr>
        <w:t>zgłoszonej na konkurs pracy z Organizatorem, co najmniej na warunkach określonych w Regulaminie.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7. W przypadku niezgodności z prawdą ww. oświadczenia zgadzam się ponieść całkowitą  i wyłączną odpowiedzialność z tego tytułu, w szczególności zobowiązuję się</w:t>
      </w:r>
      <w:r>
        <w:rPr>
          <w:color w:val="000000"/>
        </w:rPr>
        <w:t xml:space="preserve"> pokryć w całości ewentualną szkodę oraz wszelkie udokumentowane koszty z tym związane.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8. Oświadczam, że jestem osobą pełnoletnią.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9. W przypadku przedsiębiorcy - oświadczam, że podmiot, który reprezentuję posiada pełnię praw autorskich do zgłoszonej, pra</w:t>
      </w:r>
      <w:r>
        <w:rPr>
          <w:color w:val="000000"/>
        </w:rPr>
        <w:t>cy konkursowej oraz, że nie narusza ona jakichkolwiek praw osób trzecich, ani obowiązujących przepisów prawa.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…………………………………                       ……………………………………………….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 xml:space="preserve">      data i miejscowość                                   (podpis autora / osoby upoważn</w:t>
      </w:r>
      <w:r>
        <w:rPr>
          <w:color w:val="000000"/>
        </w:rPr>
        <w:t>ionej do reprezentacji)</w:t>
      </w: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b/>
          <w:bCs/>
          <w:color w:val="000000"/>
        </w:rPr>
        <w:t>Załącznik nr 2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KARTA ZGŁOSZENIA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do Konkursu na projekt graficzny Miękińskiej Karty Seniora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/osoby niepełnoletnie/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 xml:space="preserve"> Imię i nazwisko autora:……………………………………………………………………………….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 xml:space="preserve">PESEL </w:t>
      </w:r>
      <w:r>
        <w:rPr>
          <w:color w:val="000000"/>
        </w:rPr>
        <w:t>autora:…………………………………………………………………………………………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Imię i nazwisko rodzica lub opiekuna prawnego:…………………………………………………….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Adres do korespondencji rodzica lub opiekuna prawnego:……………………………………………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Numer telefonu rodzica lub opiekuna prawnego:……………………………………………………...</w:t>
      </w: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Adres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e–mail</w:t>
      </w:r>
      <w:proofErr w:type="spellEnd"/>
      <w:r>
        <w:rPr>
          <w:color w:val="000000"/>
        </w:rPr>
        <w:t xml:space="preserve"> rodzica lub opiekuna prawnego:………………………………………………………..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Oświadczenia: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Oświadczam, że moje dziecko/podopieczny jest autorem zgłoszonej pracy konkursowej oraz, że nie narusza ona jakichkolwiek praw osób trzecich, ani obowiązujących przepisów prawa.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Oświadczam, że znam i akceptuję postanowienia Regulaminu Konkursu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Wyrażam zgodę na przetwarzanie danych osobowych moich i mojego dziecka/podopiecznego przez organizatora konkursu w celach wynikających z regulaminu tego konkursu i oświadczam, że wsze</w:t>
      </w:r>
      <w:r>
        <w:rPr>
          <w:color w:val="000000"/>
        </w:rPr>
        <w:t>lkie dane podaję dobrowolnie. Zostałam/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poinformowana/y o prawie dostępu do treści tych danych, ich sprostowania, usunięcia, ograniczenia przetwarzania, prawie do przeniesienia danych, prawie do cofnięcia zgody w dowolnym momencie bez względu na zgodność</w:t>
      </w:r>
      <w:r>
        <w:rPr>
          <w:color w:val="000000"/>
        </w:rPr>
        <w:t xml:space="preserve"> z prawem przetwarzania jakiego dokonano na podstawie zgody przed jej cofnięciem i o prawie wniesienia skargi do Prezesa Urzędu Ochrony Danych Osobowych oraz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pozostałe informacje zgodnie z art.13 ust. 1 i 2 Rozporządzenia Parlamentu Europejsk</w:t>
      </w:r>
      <w:r>
        <w:rPr>
          <w:color w:val="000000"/>
        </w:rPr>
        <w:t>iego i Rady (UE) nr 2016/679 z dnia 27.04.2016 r. w sprawie ochrony osób fizycznych w związku z przetwarzaniem danych osobowych i w sprawie swobodnego przepływu takich danych oraz uchylenia Dyrektywy 95/46/WE.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Wyrażam zgodę na nieodpłatne używanie, wyko</w:t>
      </w:r>
      <w:r>
        <w:rPr>
          <w:color w:val="000000"/>
        </w:rPr>
        <w:t>rzystanie wizerunku mojego dziecka/podopiecznego przez Organizatora, utrwalonego jakąkolwiek techniką na wszelkich nośnikach (w tym w postaci fotografii i dokumentacji filmowej) na potrzeby działań informacyjnych i promocyjnych prowadzonych przez Organizat</w:t>
      </w:r>
      <w:r>
        <w:rPr>
          <w:color w:val="000000"/>
        </w:rPr>
        <w:t>ora. Niniejsza zgoda jest nieodpłatna, nie jest ograniczona ilościowo, czasowo ani terytorialnie. Dla potrzeb wydarzenia wizerunek mojego dziecka/podopiecznego może być użyty do różnego rodzaju form elektronicznego przetwarzania, kadrowania i kompozycji, a</w:t>
      </w:r>
      <w:r>
        <w:rPr>
          <w:color w:val="000000"/>
        </w:rPr>
        <w:t xml:space="preserve"> także zestawiony z wizerunkami innych osób, może być uzupełniony towarzyszącym komentarzem, natomiast nagrania filmowe z jego udziałem mogą być cięte, montowane, modyfikowane, dodawane do innych materiałów powstających na potrzeby wydarzenia oraz w celach</w:t>
      </w:r>
      <w:r>
        <w:rPr>
          <w:color w:val="000000"/>
        </w:rPr>
        <w:t xml:space="preserve"> informacyjnych.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5. Wyrażam zgodę na prezentowanie pracy konkursowej mojego dziecka/podopiecznego oraz na jej publikację, w tym pierwszą publiczną publikację w materiałach promocyjnych Organizatora oraz w dokumentacji konkursowej na wszystkich polach ekspl</w:t>
      </w:r>
      <w:r>
        <w:rPr>
          <w:color w:val="000000"/>
        </w:rPr>
        <w:t>oatacji (m. in. w materiałach drukowanych, Internecie, broszurach, plakatach oraz innych kanałach służących promocji konkursu i Organizatora).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 W przypadku wyłonienia mojego dziecka jako laureata konkursu wyrażam zgodę na zawarcie umowy przenoszącej na G</w:t>
      </w:r>
      <w:r>
        <w:rPr>
          <w:color w:val="000000"/>
        </w:rPr>
        <w:t>minny Ośrodek Pomocy Społecznej w Miękini autorskie prawa majątkowe do zgłoszonej na konkurs pracy z Organizatorem, co najmniej na warunkach określonych w Regulaminie.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 W przypadku niezgodności z prawdą ww. oświadczenia zgadzam się ponieść całkowitą     </w:t>
      </w:r>
      <w:r>
        <w:rPr>
          <w:color w:val="000000"/>
        </w:rPr>
        <w:t xml:space="preserve">                       i wyłączną odpowiedzialność z tego tytułu, w szczególności zobowiązuję się pokryć w całości ewentualną szkodę oraz wszelkie udokumentowane koszty z tym związane.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>…………………………………              ………………………………………………………</w:t>
      </w: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 xml:space="preserve">(data i miejsce)    </w:t>
      </w:r>
      <w:r>
        <w:rPr>
          <w:color w:val="000000"/>
        </w:rPr>
        <w:t xml:space="preserve">                                             (podpis rodzica / opiekuna prawnego)</w:t>
      </w: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AD1349">
      <w:pPr>
        <w:pStyle w:val="Standard"/>
        <w:rPr>
          <w:color w:val="000000"/>
        </w:rPr>
      </w:pPr>
    </w:p>
    <w:p w:rsidR="00AD1349" w:rsidRDefault="00E76287">
      <w:pPr>
        <w:pStyle w:val="Standard"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Załącznik nr 3</w:t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D1349" w:rsidRDefault="00E76287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Wzór umowy o przeniesienie autorskich praw majątkowych</w:t>
      </w:r>
    </w:p>
    <w:p w:rsidR="00AD1349" w:rsidRDefault="00AD1349">
      <w:pPr>
        <w:pStyle w:val="Standard"/>
        <w:spacing w:line="360" w:lineRule="auto"/>
        <w:rPr>
          <w:color w:val="000000"/>
        </w:rPr>
      </w:pPr>
    </w:p>
    <w:p w:rsidR="00AD1349" w:rsidRDefault="00AD1349">
      <w:pPr>
        <w:pStyle w:val="Standard"/>
        <w:spacing w:line="360" w:lineRule="auto"/>
        <w:rPr>
          <w:color w:val="000000"/>
        </w:rPr>
      </w:pP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Umowa o przeniesienie praw autorskich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Zawarta dnia </w:t>
      </w:r>
      <w:r>
        <w:rPr>
          <w:color w:val="000000"/>
        </w:rPr>
        <w:t>……………… w Miękini pomiędzy: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Gminnym Ośrodkiem Pomocy Społecznej w Miękini, z siedzibą przy ul. Kościuszki 18A, 55-330 Miękinia, reprezentowanym przez: Monikę Międzyrzecką – Dyrektorem Gminnego Ośrodka Pomocy Społecznej w Miękini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„Nabywcą” a … zwanym/ą w da</w:t>
      </w:r>
      <w:r>
        <w:rPr>
          <w:color w:val="000000"/>
        </w:rPr>
        <w:t>lszej części Umowy „Autorem’’</w:t>
      </w:r>
    </w:p>
    <w:p w:rsidR="00AD1349" w:rsidRDefault="00E76287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§ 1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Oświadczenia stron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Autor oświadcza, że jest autorem projektu przekazanego Nabywcy w ramach Konkursu na nowy projekt graficzny Miękińskiej Karty Seniora i przysługuje mu pełnia praw autorskich tak majątkowych, jak i </w:t>
      </w:r>
      <w:r>
        <w:rPr>
          <w:color w:val="000000"/>
        </w:rPr>
        <w:t>osobistych do projektu.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Przez „Projekt” rozumie się w niniejszej Umowie projekt przekazany Nabywcy w ramach Konkursu na projekt graficzny Miękińskiej Karty Seniora.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Autor oświadcza, że rozporządzenie Projektem nie narusza żadnych praw osób trzecich, w tym </w:t>
      </w:r>
      <w:r>
        <w:rPr>
          <w:color w:val="000000"/>
        </w:rPr>
        <w:t>praw własności intelektualnej lub przemysłowej, w szczególności: praw patentowych, praw autorskich ani praw do znaków towarowych.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Utwór jest wolny od wad prawnych i usterek.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jest wyłącznym autorem pomysłu lub idei wy</w:t>
      </w:r>
      <w:r>
        <w:rPr>
          <w:color w:val="000000"/>
        </w:rPr>
        <w:t>rażonych w Projekcie.</w:t>
      </w:r>
    </w:p>
    <w:p w:rsidR="00AD1349" w:rsidRDefault="00E76287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Strony potwierdzają, że Utwór został przekazany Nabywcy</w:t>
      </w: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§ 2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autorskich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 chwilą zawarcia Umowy, Autor przenosi na Nabywcę: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a) autorskie prawa majątkowe do Utworu na polach eksploatacji określonych w ust. 2 p</w:t>
      </w:r>
      <w:r>
        <w:rPr>
          <w:color w:val="000000"/>
        </w:rPr>
        <w:t>oniżej;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b) prawo do opracowania Utworu oraz autorskie prawa zależne do Utworu na polach eksploatacji określonych w ust. 2 poniżej, w tym w szczególności prawo do tworzenia przez Nabywcę i inne podmioty działające na zlecenie Nabywcy lub za jego zgodą utwor</w:t>
      </w:r>
      <w:r>
        <w:rPr>
          <w:color w:val="000000"/>
        </w:rPr>
        <w:t xml:space="preserve">ów </w:t>
      </w:r>
      <w:r>
        <w:rPr>
          <w:color w:val="000000"/>
        </w:rPr>
        <w:lastRenderedPageBreak/>
        <w:t>zależnych, wprowadzania zmian, poprawek, nowych wersji lub adaptacji Utworu wraz z prawem uzyskania prawa ochronnego na znak towarowy bez ograniczeń czasowych i terytorialnych;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c) uprawnienie do zezwalania na wykonywanie zależnego prawa autorskiego do U</w:t>
      </w:r>
      <w:r>
        <w:rPr>
          <w:color w:val="000000"/>
        </w:rPr>
        <w:t>tworu w rozumieniu art. 46 Prawa autorskiego, na polach eksploatacji określonych w ust. 2 poniżej;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d) prawo własności egzemplarza Utworu - własność nośników, na których został zapisany Utwór lub na których się on znajduje;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e) uprawnienie do decydowania o p</w:t>
      </w:r>
      <w:r>
        <w:rPr>
          <w:color w:val="000000"/>
        </w:rPr>
        <w:t>ierwszym publicznym udostępnieniu Utworu lub Utworu zmienionego lub opracowania Utworu;</w:t>
      </w:r>
    </w:p>
    <w:p w:rsidR="00AD1349" w:rsidRDefault="00E76287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f) uprawnienie do decydowania o nienaruszalności treści i formy Utworu oraz do jego rzetelnego wykorzystania, a także uprawnienie do korzystania ze zmienionego Utworu, </w:t>
      </w:r>
      <w:r>
        <w:rPr>
          <w:color w:val="000000"/>
        </w:rPr>
        <w:t>na polach eksploatacji określonych w ust. 2 poniżej.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i udzielenie uprawnień, o których mowa powyżej następuje bez ograniczeń terminowych i terytorialnych, na następujących polach eksploatacji w zakresie utrwalania i zwielokrotniania – wy</w:t>
      </w:r>
      <w:r>
        <w:rPr>
          <w:color w:val="000000"/>
        </w:rPr>
        <w:t>twarzanie dowolnymi technikami, w tym, techniką zapisu magnetycznego, światłoczułą, audiowizualną, cyfrową, optyczną, drukarską, komputerową niezależnie od formatu zapisu i nośnika, rozmiaru, formy, techniki, oprawy, rodzaju i sposobu dystrybucji lub upubl</w:t>
      </w:r>
      <w:r>
        <w:rPr>
          <w:color w:val="000000"/>
        </w:rPr>
        <w:t>iczniania; wprowadzanie do pamięci komputera, zapis czasowy i trwały i sporządzanie kopii takich zapisów; archiwizacja zapisów; w zakresie obrotu – wprowadzanie do obrotu; w zakresie rozpowszechniania w sposób inny niż mowa powyżej – publiczne udostępniani</w:t>
      </w:r>
      <w:r>
        <w:rPr>
          <w:color w:val="000000"/>
        </w:rPr>
        <w:t>e w taki sposób, aby każdy mógł mieć do nich dostęp  w miejscu i w czasie przez siebie wybranym; w sieci internetowej (w tym w serwisach/portalach internetowych, w sieciach telefonicznych, teleinformatycznych, multimedialnych i komputerowych; wykorzystanie</w:t>
      </w:r>
      <w:r>
        <w:rPr>
          <w:color w:val="000000"/>
        </w:rPr>
        <w:t xml:space="preserve"> interaktywne; udostępnianie za pomocą mediów strumieniowych; publikacji w całości lub we fragmentach; wykorzystywania i modyfikowania w całości lub we fragmentach, w tym w innych publikacjach, również w ramach kompilacji, zbiorów, projektów zbiorowych lub</w:t>
      </w:r>
      <w:r>
        <w:rPr>
          <w:color w:val="000000"/>
        </w:rPr>
        <w:t xml:space="preserve"> połączeń z innymi dobrami, w tym innymi projektami, w różnych wersjach zmienionych i skróconych, w wersjach ze zmienioną warstwą ilustracyjną lub informacyjną.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Autor zobowiązuje się, że nie będzie wykonywał przysługujących mu praw osobistych do Utworu. W </w:t>
      </w:r>
      <w:r>
        <w:rPr>
          <w:color w:val="000000"/>
        </w:rPr>
        <w:t>szczególności, Autor oświadcza, że nie będzie korzystał z uprawnienia do oznaczania Utworu lub opracowania Utworu swoim nazwiskiem lub pseudonimem i godzi się na udostępnianie Utworu lub Utworu zmienionego lub opracowania Utworu anonimowo.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bezwarunko</w:t>
      </w:r>
      <w:r>
        <w:rPr>
          <w:color w:val="000000"/>
        </w:rPr>
        <w:t xml:space="preserve">wo zezwala na wykonywanie przez Nabywcę prawa zależnego do Utworu, w szczególności wyraża zgodę na dokonywanie opracowań Utworu na potrzeby działalności Nabywcy przez dowolnego według wyboru Nabywcy twórcę i upoważnia Nabywcę do </w:t>
      </w:r>
      <w:r>
        <w:rPr>
          <w:color w:val="000000"/>
        </w:rPr>
        <w:lastRenderedPageBreak/>
        <w:t>swobodnego rozporządzania i</w:t>
      </w:r>
      <w:r>
        <w:rPr>
          <w:color w:val="000000"/>
        </w:rPr>
        <w:t xml:space="preserve"> korzystania z takiego opracowania, nieograniczonego czasowo ani terytorialnie, bez wskazywania Utworu i Autora jako twórcy utworu pierwotnego, na polach eksploatacji analogicznych do pól wskazanych w ust. 2 powyżej.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upoważnia Nabywcę do wykorzystywa</w:t>
      </w:r>
      <w:r>
        <w:rPr>
          <w:color w:val="000000"/>
        </w:rPr>
        <w:t>nia Utworu do celów zarobkowych, a także do celów marketingowych lub promocji Nabywcy.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i udzielenie uprawnień następuje z prawem do dalszego rozporządzania prawami i uprawnieniami do Utworu na rzecz osób trzecich, w tym udzielania licenc</w:t>
      </w:r>
      <w:r>
        <w:rPr>
          <w:color w:val="000000"/>
        </w:rPr>
        <w:t>ji.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Postanowienia Umowy nie zobowiązują Nabywcy do rozpowszechniania Utworu.</w:t>
      </w:r>
    </w:p>
    <w:p w:rsidR="00AD1349" w:rsidRDefault="00E76287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 chwilą zawarcia Umowy, Autor przenosi na Nabywcę prawa do pomysłu lub idei wyrażonych w Utworze wraz z prawem do uzyskania przez Nabywcę prawnej ochrony pomysłu lub idei </w:t>
      </w:r>
      <w:r>
        <w:rPr>
          <w:color w:val="000000"/>
        </w:rPr>
        <w:t>wyrażonych w Utworze, w tym w szczególności dokonania na rzecz Nabywcy odpowiedniego zgłoszenia w szczególności do Urzędu Patentowego RP lub innego odpowiedniego organu, uzyskania patentu na wynalazek, prawa ochronnego na wzór użytkowy lub prawa z rejestra</w:t>
      </w:r>
      <w:r>
        <w:rPr>
          <w:color w:val="000000"/>
        </w:rPr>
        <w:t>cji wzoru przemysłowego. W szczególności Autor przyjmuje do wiadomości i wyraża zgodę na swobodne używanie i korzystanie z pomysłu oraz jego pojedynczych elementów w celach zarobkowych Nabywcy (w tym w ramach prowadzonej działalności gospodarczej), a także</w:t>
      </w:r>
      <w:r>
        <w:rPr>
          <w:color w:val="000000"/>
        </w:rPr>
        <w:t xml:space="preserve">                          w zakresie reklamy lub promocji Nabywcy.</w:t>
      </w: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§ 4</w:t>
      </w:r>
    </w:p>
    <w:p w:rsidR="00AD1349" w:rsidRDefault="00E76287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Postanowienia końcowe</w:t>
      </w:r>
    </w:p>
    <w:p w:rsidR="00AD1349" w:rsidRDefault="00E76287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sprawach nieunormowanych Umową mają zastosowanie przepisy Kodeksu cywilnego oraz ustawy z dnia 4 lutego 1994 r. o prawie autorskim i prawach pokrewnych </w:t>
      </w:r>
      <w:r>
        <w:rPr>
          <w:color w:val="000000"/>
        </w:rPr>
        <w:t>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2022 r. poz. 2509).</w:t>
      </w:r>
    </w:p>
    <w:p w:rsidR="00AD1349" w:rsidRDefault="00E76287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Nieważność lub nieskuteczność któregokolwiek z postanowień Umowy nie wpływa na ważność lub skuteczność pozostałych. W przypadku uznania któregokolwiek z postanowień Umowy za nieważne lub nieskuteczne, pozostałe postanowienia Umow</w:t>
      </w:r>
      <w:r>
        <w:rPr>
          <w:color w:val="000000"/>
        </w:rPr>
        <w:t>y interpretowane będą z uwzględnieniem zamiaru i woli Stron wyrażonych w takim postanowieniu.</w:t>
      </w:r>
    </w:p>
    <w:p w:rsidR="00AD1349" w:rsidRDefault="00E76287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Spory związane lub wynikające z Umowy będą przez sąd powszechny właściwy dla siedziby Nabywcy.</w:t>
      </w:r>
    </w:p>
    <w:p w:rsidR="00AD1349" w:rsidRDefault="00E76287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Wszelkie zmiany i uzupełnienia Umowy pod rygorem nieważności, wymag</w:t>
      </w:r>
      <w:r>
        <w:rPr>
          <w:color w:val="000000"/>
        </w:rPr>
        <w:t>ają zachowania formy pisemnego aneksu.</w:t>
      </w: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E76287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Umowa została sporządzona w dwóch egzemplarzach, po jednym dla każdej ze Stron.</w:t>
      </w: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AD1349">
      <w:pPr>
        <w:pStyle w:val="Standard"/>
        <w:spacing w:line="360" w:lineRule="auto"/>
        <w:jc w:val="both"/>
        <w:rPr>
          <w:color w:val="000000"/>
        </w:rPr>
      </w:pPr>
    </w:p>
    <w:p w:rsidR="00AD1349" w:rsidRDefault="00E76287">
      <w:pPr>
        <w:pStyle w:val="Standard"/>
        <w:spacing w:line="360" w:lineRule="auto"/>
        <w:jc w:val="both"/>
      </w:pPr>
      <w:r>
        <w:rPr>
          <w:color w:val="000000"/>
        </w:rPr>
        <w:t>……………………………………….                                             ……………………………….</w:t>
      </w:r>
    </w:p>
    <w:sectPr w:rsidR="00AD1349" w:rsidSect="00AD13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49" w:rsidRDefault="00AD1349" w:rsidP="00AD1349">
      <w:r>
        <w:separator/>
      </w:r>
    </w:p>
  </w:endnote>
  <w:endnote w:type="continuationSeparator" w:id="0">
    <w:p w:rsidR="00AD1349" w:rsidRDefault="00AD1349" w:rsidP="00AD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49" w:rsidRDefault="00E76287" w:rsidP="00AD1349">
      <w:r w:rsidRPr="00AD1349">
        <w:rPr>
          <w:color w:val="000000"/>
        </w:rPr>
        <w:separator/>
      </w:r>
    </w:p>
  </w:footnote>
  <w:footnote w:type="continuationSeparator" w:id="0">
    <w:p w:rsidR="00AD1349" w:rsidRDefault="00AD1349" w:rsidP="00AD1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B47"/>
    <w:multiLevelType w:val="multilevel"/>
    <w:tmpl w:val="AFCA52B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ED5C54"/>
    <w:multiLevelType w:val="multilevel"/>
    <w:tmpl w:val="991C5E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7C36D1B"/>
    <w:multiLevelType w:val="multilevel"/>
    <w:tmpl w:val="E468F8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53C747C6"/>
    <w:multiLevelType w:val="multilevel"/>
    <w:tmpl w:val="5C9AF9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546254B"/>
    <w:multiLevelType w:val="multilevel"/>
    <w:tmpl w:val="B05E8D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805468A"/>
    <w:multiLevelType w:val="multilevel"/>
    <w:tmpl w:val="AC769E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4622430"/>
    <w:multiLevelType w:val="multilevel"/>
    <w:tmpl w:val="1D6283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4CE57BA"/>
    <w:multiLevelType w:val="multilevel"/>
    <w:tmpl w:val="81DC4C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FBF2858"/>
    <w:multiLevelType w:val="multilevel"/>
    <w:tmpl w:val="F3CED3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349"/>
    <w:rsid w:val="00AD1349"/>
    <w:rsid w:val="00E7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13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1349"/>
    <w:pPr>
      <w:suppressAutoHyphens/>
    </w:pPr>
  </w:style>
  <w:style w:type="paragraph" w:customStyle="1" w:styleId="Heading">
    <w:name w:val="Heading"/>
    <w:basedOn w:val="Standard"/>
    <w:next w:val="Textbody"/>
    <w:rsid w:val="00AD13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D1349"/>
    <w:pPr>
      <w:spacing w:after="140" w:line="276" w:lineRule="auto"/>
    </w:pPr>
  </w:style>
  <w:style w:type="paragraph" w:styleId="Lista">
    <w:name w:val="List"/>
    <w:basedOn w:val="Textbody"/>
    <w:rsid w:val="00AD1349"/>
  </w:style>
  <w:style w:type="paragraph" w:styleId="Podpis">
    <w:name w:val="Signature"/>
    <w:basedOn w:val="Standard"/>
    <w:rsid w:val="00AD13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1349"/>
    <w:pPr>
      <w:suppressLineNumbers/>
    </w:pPr>
  </w:style>
  <w:style w:type="character" w:customStyle="1" w:styleId="NumberingSymbols">
    <w:name w:val="Numbering Symbols"/>
    <w:rsid w:val="00AD1349"/>
  </w:style>
  <w:style w:type="character" w:customStyle="1" w:styleId="BulletSymbols">
    <w:name w:val="Bullet Symbols"/>
    <w:rsid w:val="00AD134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3594</Words>
  <Characters>21569</Characters>
  <Application>Microsoft Office Word</Application>
  <DocSecurity>0</DocSecurity>
  <Lines>179</Lines>
  <Paragraphs>50</Paragraphs>
  <ScaleCrop>false</ScaleCrop>
  <Company/>
  <LinksUpToDate>false</LinksUpToDate>
  <CharactersWithSpaces>25113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KKałwak</dc:creator>
  <cp:lastModifiedBy>zespol_inter</cp:lastModifiedBy>
  <cp:revision>2</cp:revision>
  <dcterms:created xsi:type="dcterms:W3CDTF">2023-06-07T08:04:00Z</dcterms:created>
  <dcterms:modified xsi:type="dcterms:W3CDTF">2023-06-07T08:04:00Z</dcterms:modified>
</cp:coreProperties>
</file>